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E13E" w14:textId="77777777" w:rsidR="00ED3FAB" w:rsidRPr="00ED3FAB" w:rsidRDefault="00ED3FAB" w:rsidP="00ED3FAB">
      <w:pPr>
        <w:jc w:val="center"/>
        <w:rPr>
          <w:b/>
          <w:sz w:val="28"/>
          <w:szCs w:val="28"/>
        </w:rPr>
      </w:pPr>
      <w:r w:rsidRPr="00ED3FAB">
        <w:rPr>
          <w:b/>
          <w:sz w:val="28"/>
          <w:szCs w:val="28"/>
        </w:rPr>
        <w:t>Quality of Life Assessment Scale</w:t>
      </w:r>
    </w:p>
    <w:tbl>
      <w:tblPr>
        <w:tblStyle w:val="TableGrid"/>
        <w:tblpPr w:leftFromText="180" w:rightFromText="180" w:vertAnchor="page" w:horzAnchor="margin" w:tblpY="4120"/>
        <w:tblW w:w="10314" w:type="dxa"/>
        <w:tblLayout w:type="fixed"/>
        <w:tblLook w:val="04A0" w:firstRow="1" w:lastRow="0" w:firstColumn="1" w:lastColumn="0" w:noHBand="0" w:noVBand="1"/>
      </w:tblPr>
      <w:tblGrid>
        <w:gridCol w:w="2004"/>
        <w:gridCol w:w="5759"/>
        <w:gridCol w:w="850"/>
        <w:gridCol w:w="851"/>
        <w:gridCol w:w="850"/>
      </w:tblGrid>
      <w:tr w:rsidR="000076B6" w14:paraId="32405EFD" w14:textId="77777777" w:rsidTr="000076B6">
        <w:tc>
          <w:tcPr>
            <w:tcW w:w="2004" w:type="dxa"/>
          </w:tcPr>
          <w:p w14:paraId="643BCD6E" w14:textId="77777777" w:rsidR="000076B6" w:rsidRPr="00C304A2" w:rsidRDefault="000076B6" w:rsidP="00C304A2">
            <w:pPr>
              <w:jc w:val="center"/>
              <w:rPr>
                <w:b/>
              </w:rPr>
            </w:pPr>
            <w:r w:rsidRPr="00C304A2">
              <w:rPr>
                <w:b/>
              </w:rPr>
              <w:t>Category</w:t>
            </w:r>
          </w:p>
        </w:tc>
        <w:tc>
          <w:tcPr>
            <w:tcW w:w="5759" w:type="dxa"/>
          </w:tcPr>
          <w:p w14:paraId="6544E0DB" w14:textId="77777777" w:rsidR="000076B6" w:rsidRPr="00C304A2" w:rsidRDefault="000076B6" w:rsidP="00C304A2">
            <w:pPr>
              <w:jc w:val="center"/>
              <w:rPr>
                <w:b/>
              </w:rPr>
            </w:pPr>
            <w:r w:rsidRPr="00C304A2">
              <w:rPr>
                <w:b/>
              </w:rPr>
              <w:t>Questions to ask yourself</w:t>
            </w:r>
          </w:p>
        </w:tc>
        <w:tc>
          <w:tcPr>
            <w:tcW w:w="850" w:type="dxa"/>
          </w:tcPr>
          <w:p w14:paraId="1E7320FB" w14:textId="77777777" w:rsidR="000076B6" w:rsidRPr="00C304A2" w:rsidRDefault="000076B6" w:rsidP="00C304A2">
            <w:pPr>
              <w:jc w:val="center"/>
              <w:rPr>
                <w:b/>
              </w:rPr>
            </w:pPr>
            <w:r w:rsidRPr="00C304A2">
              <w:rPr>
                <w:b/>
              </w:rPr>
              <w:t>Score</w:t>
            </w:r>
          </w:p>
        </w:tc>
        <w:tc>
          <w:tcPr>
            <w:tcW w:w="851" w:type="dxa"/>
          </w:tcPr>
          <w:p w14:paraId="41C4F47B" w14:textId="77777777" w:rsidR="000076B6" w:rsidRPr="00C304A2" w:rsidRDefault="000076B6" w:rsidP="00C304A2">
            <w:pPr>
              <w:jc w:val="center"/>
              <w:rPr>
                <w:b/>
              </w:rPr>
            </w:pPr>
            <w:r w:rsidRPr="00C304A2">
              <w:rPr>
                <w:b/>
              </w:rPr>
              <w:t>Score</w:t>
            </w:r>
          </w:p>
        </w:tc>
        <w:tc>
          <w:tcPr>
            <w:tcW w:w="850" w:type="dxa"/>
          </w:tcPr>
          <w:p w14:paraId="3BE3EE79" w14:textId="77777777" w:rsidR="000076B6" w:rsidRPr="00C304A2" w:rsidRDefault="000076B6" w:rsidP="00C304A2">
            <w:pPr>
              <w:jc w:val="center"/>
              <w:rPr>
                <w:b/>
              </w:rPr>
            </w:pPr>
            <w:r w:rsidRPr="00C304A2">
              <w:rPr>
                <w:b/>
              </w:rPr>
              <w:t>Score</w:t>
            </w:r>
          </w:p>
        </w:tc>
      </w:tr>
      <w:tr w:rsidR="000076B6" w14:paraId="54B25711" w14:textId="77777777" w:rsidTr="000076B6">
        <w:tc>
          <w:tcPr>
            <w:tcW w:w="2004" w:type="dxa"/>
          </w:tcPr>
          <w:p w14:paraId="6A88F13D" w14:textId="77777777" w:rsidR="000076B6" w:rsidRDefault="000076B6" w:rsidP="000076B6">
            <w:pPr>
              <w:jc w:val="center"/>
            </w:pPr>
          </w:p>
          <w:p w14:paraId="229BAF7E" w14:textId="77777777" w:rsidR="000076B6" w:rsidRDefault="000076B6" w:rsidP="000076B6">
            <w:pPr>
              <w:jc w:val="center"/>
            </w:pPr>
          </w:p>
          <w:p w14:paraId="49A831B1" w14:textId="77777777" w:rsidR="000076B6" w:rsidRDefault="000076B6" w:rsidP="000076B6">
            <w:pPr>
              <w:jc w:val="center"/>
              <w:rPr>
                <w:b/>
              </w:rPr>
            </w:pPr>
            <w:r w:rsidRPr="00631167">
              <w:rPr>
                <w:b/>
              </w:rPr>
              <w:t>Hurt</w:t>
            </w:r>
          </w:p>
          <w:p w14:paraId="548720A0" w14:textId="77777777" w:rsidR="004637D7" w:rsidRPr="004637D7" w:rsidRDefault="004637D7" w:rsidP="000076B6">
            <w:pPr>
              <w:jc w:val="center"/>
              <w:rPr>
                <w:sz w:val="20"/>
                <w:szCs w:val="20"/>
              </w:rPr>
            </w:pPr>
            <w:r w:rsidRPr="004637D7">
              <w:rPr>
                <w:sz w:val="20"/>
                <w:szCs w:val="20"/>
              </w:rPr>
              <w:t xml:space="preserve">0 = very painful </w:t>
            </w:r>
          </w:p>
          <w:p w14:paraId="5EFB8559" w14:textId="77777777" w:rsidR="004637D7" w:rsidRPr="004637D7" w:rsidRDefault="004637D7" w:rsidP="004637D7">
            <w:pPr>
              <w:jc w:val="center"/>
            </w:pPr>
            <w:r w:rsidRPr="004637D7">
              <w:rPr>
                <w:sz w:val="20"/>
                <w:szCs w:val="20"/>
              </w:rPr>
              <w:t xml:space="preserve">10 = </w:t>
            </w:r>
            <w:r>
              <w:rPr>
                <w:sz w:val="20"/>
                <w:szCs w:val="20"/>
              </w:rPr>
              <w:t>pain-free</w:t>
            </w:r>
          </w:p>
        </w:tc>
        <w:tc>
          <w:tcPr>
            <w:tcW w:w="5759" w:type="dxa"/>
          </w:tcPr>
          <w:p w14:paraId="72377E65" w14:textId="77777777" w:rsidR="000076B6" w:rsidRDefault="000076B6" w:rsidP="000076B6">
            <w:r>
              <w:t xml:space="preserve">- Is your </w:t>
            </w:r>
            <w:r w:rsidR="0086284A">
              <w:t>dog</w:t>
            </w:r>
            <w:r>
              <w:t xml:space="preserve"> experiencing laboured breathing? (Using their stomach to breathe, breathing more quickly than normal, </w:t>
            </w:r>
            <w:r w:rsidR="0086284A">
              <w:t xml:space="preserve">having difficulty breathing, </w:t>
            </w:r>
            <w:r>
              <w:t>etc)</w:t>
            </w:r>
          </w:p>
          <w:p w14:paraId="55F8EB71" w14:textId="77777777" w:rsidR="000076B6" w:rsidRDefault="000076B6" w:rsidP="000076B6">
            <w:r>
              <w:t xml:space="preserve">- Is your </w:t>
            </w:r>
            <w:r w:rsidR="0086284A">
              <w:t>dog</w:t>
            </w:r>
            <w:r>
              <w:t xml:space="preserve"> vocalizing more frequently</w:t>
            </w:r>
            <w:r w:rsidR="0086284A">
              <w:t xml:space="preserve"> (whining, panting, etc)</w:t>
            </w:r>
            <w:r>
              <w:t xml:space="preserve">, becoming irritated when touched </w:t>
            </w:r>
            <w:r w:rsidR="0086284A">
              <w:t xml:space="preserve">or growling? </w:t>
            </w:r>
          </w:p>
          <w:p w14:paraId="496D268A" w14:textId="77777777" w:rsidR="000076B6" w:rsidRDefault="000076B6" w:rsidP="0086284A">
            <w:r>
              <w:t xml:space="preserve">- Is your </w:t>
            </w:r>
            <w:r w:rsidR="0086284A">
              <w:t>dog becoming anti-social or</w:t>
            </w:r>
            <w:r>
              <w:t xml:space="preserve"> avoiding interaction with the family</w:t>
            </w:r>
            <w:r w:rsidR="0086284A">
              <w:t>?</w:t>
            </w:r>
          </w:p>
        </w:tc>
        <w:tc>
          <w:tcPr>
            <w:tcW w:w="850" w:type="dxa"/>
          </w:tcPr>
          <w:p w14:paraId="7B6C69D3" w14:textId="77777777" w:rsidR="000076B6" w:rsidRDefault="000076B6" w:rsidP="000076B6"/>
        </w:tc>
        <w:tc>
          <w:tcPr>
            <w:tcW w:w="851" w:type="dxa"/>
          </w:tcPr>
          <w:p w14:paraId="0924C0DC" w14:textId="77777777" w:rsidR="000076B6" w:rsidRDefault="000076B6" w:rsidP="000076B6"/>
        </w:tc>
        <w:tc>
          <w:tcPr>
            <w:tcW w:w="850" w:type="dxa"/>
          </w:tcPr>
          <w:p w14:paraId="62077F7A" w14:textId="77777777" w:rsidR="000076B6" w:rsidRDefault="000076B6" w:rsidP="000076B6"/>
        </w:tc>
      </w:tr>
      <w:tr w:rsidR="000076B6" w14:paraId="736AF81A" w14:textId="77777777" w:rsidTr="000076B6">
        <w:tc>
          <w:tcPr>
            <w:tcW w:w="2004" w:type="dxa"/>
          </w:tcPr>
          <w:p w14:paraId="58C308A8" w14:textId="77777777" w:rsidR="004637D7" w:rsidRDefault="004637D7" w:rsidP="000076B6">
            <w:pPr>
              <w:jc w:val="center"/>
              <w:rPr>
                <w:b/>
              </w:rPr>
            </w:pPr>
          </w:p>
          <w:p w14:paraId="4D2FFAEF" w14:textId="77777777" w:rsidR="000076B6" w:rsidRDefault="000076B6" w:rsidP="000076B6">
            <w:pPr>
              <w:jc w:val="center"/>
              <w:rPr>
                <w:b/>
              </w:rPr>
            </w:pPr>
            <w:r w:rsidRPr="00631167">
              <w:rPr>
                <w:b/>
              </w:rPr>
              <w:t>Hunger</w:t>
            </w:r>
          </w:p>
          <w:p w14:paraId="44BA7DDD" w14:textId="77777777" w:rsidR="004637D7" w:rsidRPr="004637D7" w:rsidRDefault="004637D7" w:rsidP="000076B6">
            <w:pPr>
              <w:jc w:val="center"/>
              <w:rPr>
                <w:sz w:val="20"/>
                <w:szCs w:val="20"/>
              </w:rPr>
            </w:pPr>
            <w:r w:rsidRPr="004637D7">
              <w:rPr>
                <w:sz w:val="20"/>
                <w:szCs w:val="20"/>
              </w:rPr>
              <w:t xml:space="preserve">0 = not eating at all </w:t>
            </w:r>
          </w:p>
          <w:p w14:paraId="417B555C" w14:textId="77777777" w:rsidR="004637D7" w:rsidRPr="00631167" w:rsidRDefault="004637D7" w:rsidP="000076B6">
            <w:pPr>
              <w:jc w:val="center"/>
              <w:rPr>
                <w:b/>
              </w:rPr>
            </w:pPr>
            <w:r w:rsidRPr="004637D7">
              <w:rPr>
                <w:sz w:val="20"/>
                <w:szCs w:val="20"/>
              </w:rPr>
              <w:t>10 = eating well</w:t>
            </w:r>
          </w:p>
        </w:tc>
        <w:tc>
          <w:tcPr>
            <w:tcW w:w="5759" w:type="dxa"/>
          </w:tcPr>
          <w:p w14:paraId="33868E9A" w14:textId="77777777" w:rsidR="000076B6" w:rsidRDefault="000076B6" w:rsidP="000076B6">
            <w:r>
              <w:t>- Is your</w:t>
            </w:r>
            <w:r w:rsidR="00B85B10">
              <w:t xml:space="preserve"> dog</w:t>
            </w:r>
            <w:r>
              <w:t xml:space="preserve"> eating? Are they eating </w:t>
            </w:r>
            <w:r w:rsidR="004637D7">
              <w:t xml:space="preserve">as much or almost as much as they used to? </w:t>
            </w:r>
            <w:r>
              <w:t xml:space="preserve"> </w:t>
            </w:r>
          </w:p>
          <w:p w14:paraId="4C197E2A" w14:textId="77777777" w:rsidR="000076B6" w:rsidRDefault="000076B6" w:rsidP="000076B6">
            <w:r>
              <w:t>- Does hand feeding and offering different flavoured foods encourage them to eat?</w:t>
            </w:r>
          </w:p>
          <w:p w14:paraId="0909F165" w14:textId="77777777" w:rsidR="000076B6" w:rsidRDefault="000076B6" w:rsidP="00A07FD8">
            <w:r>
              <w:t xml:space="preserve">- Is your </w:t>
            </w:r>
            <w:r w:rsidR="00A07FD8">
              <w:t xml:space="preserve">dog </w:t>
            </w:r>
            <w:r>
              <w:t>continuing to lose more and more weight?</w:t>
            </w:r>
          </w:p>
        </w:tc>
        <w:tc>
          <w:tcPr>
            <w:tcW w:w="850" w:type="dxa"/>
          </w:tcPr>
          <w:p w14:paraId="5D7E64E4" w14:textId="77777777" w:rsidR="000076B6" w:rsidRDefault="000076B6" w:rsidP="000076B6"/>
        </w:tc>
        <w:tc>
          <w:tcPr>
            <w:tcW w:w="851" w:type="dxa"/>
          </w:tcPr>
          <w:p w14:paraId="54F15751" w14:textId="77777777" w:rsidR="000076B6" w:rsidRDefault="000076B6" w:rsidP="000076B6"/>
        </w:tc>
        <w:tc>
          <w:tcPr>
            <w:tcW w:w="850" w:type="dxa"/>
          </w:tcPr>
          <w:p w14:paraId="49AFAC1F" w14:textId="77777777" w:rsidR="000076B6" w:rsidRDefault="000076B6" w:rsidP="000076B6"/>
        </w:tc>
      </w:tr>
      <w:tr w:rsidR="000076B6" w14:paraId="6E8DED91" w14:textId="77777777" w:rsidTr="000076B6">
        <w:tc>
          <w:tcPr>
            <w:tcW w:w="2004" w:type="dxa"/>
          </w:tcPr>
          <w:p w14:paraId="69BCEB4A" w14:textId="77777777" w:rsidR="000076B6" w:rsidRDefault="000076B6" w:rsidP="000076B6">
            <w:pPr>
              <w:jc w:val="center"/>
            </w:pPr>
          </w:p>
          <w:p w14:paraId="0F9B5AD1" w14:textId="77777777" w:rsidR="000076B6" w:rsidRDefault="000076B6" w:rsidP="000076B6">
            <w:pPr>
              <w:jc w:val="center"/>
            </w:pPr>
          </w:p>
          <w:p w14:paraId="55F7AABD" w14:textId="77777777" w:rsidR="000076B6" w:rsidRDefault="000076B6" w:rsidP="000076B6">
            <w:pPr>
              <w:jc w:val="center"/>
              <w:rPr>
                <w:b/>
              </w:rPr>
            </w:pPr>
            <w:r w:rsidRPr="00631167">
              <w:rPr>
                <w:b/>
              </w:rPr>
              <w:t>Hydration</w:t>
            </w:r>
          </w:p>
          <w:p w14:paraId="195DF1F3" w14:textId="77777777" w:rsidR="004637D7" w:rsidRPr="004637D7" w:rsidRDefault="004637D7" w:rsidP="000076B6">
            <w:pPr>
              <w:jc w:val="center"/>
              <w:rPr>
                <w:sz w:val="20"/>
              </w:rPr>
            </w:pPr>
            <w:r w:rsidRPr="004637D7">
              <w:rPr>
                <w:sz w:val="20"/>
              </w:rPr>
              <w:t>0 = dehydrated</w:t>
            </w:r>
          </w:p>
          <w:p w14:paraId="4417B039" w14:textId="77777777" w:rsidR="004637D7" w:rsidRPr="004637D7" w:rsidRDefault="004637D7" w:rsidP="000076B6">
            <w:pPr>
              <w:jc w:val="center"/>
            </w:pPr>
            <w:r w:rsidRPr="004637D7">
              <w:rPr>
                <w:sz w:val="20"/>
              </w:rPr>
              <w:t>10 = well hydrated</w:t>
            </w:r>
          </w:p>
        </w:tc>
        <w:tc>
          <w:tcPr>
            <w:tcW w:w="5759" w:type="dxa"/>
          </w:tcPr>
          <w:p w14:paraId="5BD05658" w14:textId="77777777" w:rsidR="000076B6" w:rsidRDefault="000076B6" w:rsidP="000076B6">
            <w:r>
              <w:t xml:space="preserve">- Is your </w:t>
            </w:r>
            <w:r w:rsidR="00B85B10">
              <w:t>dog</w:t>
            </w:r>
            <w:r>
              <w:t xml:space="preserve">’s fluid intake sufficient? A good amount to aim for is 10 mL (or 2 teaspoons) per pound per day. </w:t>
            </w:r>
          </w:p>
          <w:p w14:paraId="628D4D6D" w14:textId="77777777" w:rsidR="000076B6" w:rsidRDefault="000076B6" w:rsidP="000076B6">
            <w:r>
              <w:t xml:space="preserve">- Hydration can be measured by pulling up on the skin between the shoulder blades – if the skin “tents” instead of returning to its normal </w:t>
            </w:r>
            <w:r w:rsidR="006D0BEB">
              <w:t>position</w:t>
            </w:r>
            <w:r>
              <w:t xml:space="preserve">, this is a sign of dehydration. </w:t>
            </w:r>
          </w:p>
          <w:p w14:paraId="61E0382B" w14:textId="77777777" w:rsidR="000076B6" w:rsidRDefault="000076B6" w:rsidP="00B85B10">
            <w:r>
              <w:t xml:space="preserve">- Subcutaneous fluids (fluids given under the skin) can be used long term to help maintain your </w:t>
            </w:r>
            <w:r w:rsidR="00B85B10">
              <w:t>dog</w:t>
            </w:r>
            <w:r>
              <w:t xml:space="preserve">’s hydration. </w:t>
            </w:r>
          </w:p>
        </w:tc>
        <w:tc>
          <w:tcPr>
            <w:tcW w:w="850" w:type="dxa"/>
          </w:tcPr>
          <w:p w14:paraId="71D7C733" w14:textId="77777777" w:rsidR="000076B6" w:rsidRDefault="000076B6" w:rsidP="000076B6"/>
        </w:tc>
        <w:tc>
          <w:tcPr>
            <w:tcW w:w="851" w:type="dxa"/>
          </w:tcPr>
          <w:p w14:paraId="7E01D9D9" w14:textId="77777777" w:rsidR="000076B6" w:rsidRDefault="000076B6" w:rsidP="000076B6"/>
        </w:tc>
        <w:tc>
          <w:tcPr>
            <w:tcW w:w="850" w:type="dxa"/>
          </w:tcPr>
          <w:p w14:paraId="280F5072" w14:textId="77777777" w:rsidR="000076B6" w:rsidRDefault="000076B6" w:rsidP="000076B6"/>
        </w:tc>
      </w:tr>
      <w:tr w:rsidR="000076B6" w14:paraId="11276DA5" w14:textId="77777777" w:rsidTr="000076B6">
        <w:tc>
          <w:tcPr>
            <w:tcW w:w="2004" w:type="dxa"/>
          </w:tcPr>
          <w:p w14:paraId="55DFD0CE" w14:textId="77777777" w:rsidR="000076B6" w:rsidRDefault="000076B6" w:rsidP="000076B6">
            <w:pPr>
              <w:jc w:val="center"/>
              <w:rPr>
                <w:b/>
              </w:rPr>
            </w:pPr>
            <w:r w:rsidRPr="00631167">
              <w:rPr>
                <w:b/>
              </w:rPr>
              <w:t>Hygiene</w:t>
            </w:r>
          </w:p>
          <w:p w14:paraId="065A55DE" w14:textId="77777777" w:rsidR="004637D7" w:rsidRPr="004637D7" w:rsidRDefault="004637D7" w:rsidP="000076B6">
            <w:pPr>
              <w:jc w:val="center"/>
              <w:rPr>
                <w:sz w:val="20"/>
                <w:szCs w:val="20"/>
              </w:rPr>
            </w:pPr>
            <w:r w:rsidRPr="004637D7">
              <w:rPr>
                <w:sz w:val="20"/>
                <w:szCs w:val="20"/>
              </w:rPr>
              <w:t xml:space="preserve">0 = </w:t>
            </w:r>
            <w:r w:rsidR="00A07FD8">
              <w:rPr>
                <w:sz w:val="20"/>
                <w:szCs w:val="20"/>
              </w:rPr>
              <w:t>soiled</w:t>
            </w:r>
          </w:p>
          <w:p w14:paraId="529CCFC2" w14:textId="77777777" w:rsidR="004637D7" w:rsidRPr="004637D7" w:rsidRDefault="00A07FD8" w:rsidP="00A07FD8">
            <w:pPr>
              <w:jc w:val="center"/>
            </w:pPr>
            <w:r>
              <w:rPr>
                <w:sz w:val="20"/>
                <w:szCs w:val="20"/>
              </w:rPr>
              <w:t>10 = very clean</w:t>
            </w:r>
          </w:p>
        </w:tc>
        <w:tc>
          <w:tcPr>
            <w:tcW w:w="5759" w:type="dxa"/>
          </w:tcPr>
          <w:p w14:paraId="64DB2276" w14:textId="77777777" w:rsidR="006D0BEB" w:rsidRDefault="00B85B10" w:rsidP="000076B6">
            <w:r>
              <w:t>- Is your dog</w:t>
            </w:r>
            <w:r w:rsidR="00A07FD8">
              <w:t xml:space="preserve"> clean, </w:t>
            </w:r>
            <w:r w:rsidR="000076B6">
              <w:t xml:space="preserve">dry </w:t>
            </w:r>
            <w:r w:rsidR="00A07FD8">
              <w:t xml:space="preserve">and well-groomed </w:t>
            </w:r>
            <w:r w:rsidR="000076B6">
              <w:t xml:space="preserve">with no matts in their fur or soiling from their eliminations? </w:t>
            </w:r>
          </w:p>
          <w:p w14:paraId="45C5F2AA" w14:textId="77777777" w:rsidR="000076B6" w:rsidRDefault="006D0BEB" w:rsidP="000076B6">
            <w:r>
              <w:t xml:space="preserve">- </w:t>
            </w:r>
            <w:r w:rsidR="000076B6">
              <w:t xml:space="preserve">Can they use </w:t>
            </w:r>
            <w:r w:rsidR="00B85B10">
              <w:t xml:space="preserve">go outside to use the bathroom? </w:t>
            </w:r>
          </w:p>
          <w:p w14:paraId="55FB4FE1" w14:textId="77777777" w:rsidR="000076B6" w:rsidRDefault="000076B6" w:rsidP="000076B6">
            <w:r>
              <w:t>- Check your pet for pressure sores and wounds daily.</w:t>
            </w:r>
          </w:p>
        </w:tc>
        <w:tc>
          <w:tcPr>
            <w:tcW w:w="850" w:type="dxa"/>
          </w:tcPr>
          <w:p w14:paraId="253448B3" w14:textId="77777777" w:rsidR="000076B6" w:rsidRDefault="000076B6" w:rsidP="000076B6"/>
        </w:tc>
        <w:tc>
          <w:tcPr>
            <w:tcW w:w="851" w:type="dxa"/>
          </w:tcPr>
          <w:p w14:paraId="61D5CC53" w14:textId="77777777" w:rsidR="000076B6" w:rsidRDefault="000076B6" w:rsidP="000076B6"/>
        </w:tc>
        <w:tc>
          <w:tcPr>
            <w:tcW w:w="850" w:type="dxa"/>
          </w:tcPr>
          <w:p w14:paraId="620C6910" w14:textId="77777777" w:rsidR="000076B6" w:rsidRDefault="000076B6" w:rsidP="000076B6"/>
        </w:tc>
      </w:tr>
      <w:tr w:rsidR="000076B6" w14:paraId="08419A23" w14:textId="77777777" w:rsidTr="000076B6">
        <w:tc>
          <w:tcPr>
            <w:tcW w:w="2004" w:type="dxa"/>
          </w:tcPr>
          <w:p w14:paraId="30A61CD2" w14:textId="77777777" w:rsidR="000076B6" w:rsidRDefault="000076B6" w:rsidP="000076B6">
            <w:pPr>
              <w:jc w:val="center"/>
            </w:pPr>
          </w:p>
          <w:p w14:paraId="6FAC81DF" w14:textId="77777777" w:rsidR="000076B6" w:rsidRDefault="000076B6" w:rsidP="000076B6">
            <w:pPr>
              <w:jc w:val="center"/>
              <w:rPr>
                <w:b/>
              </w:rPr>
            </w:pPr>
            <w:r w:rsidRPr="00631167">
              <w:rPr>
                <w:b/>
              </w:rPr>
              <w:t>Happiness</w:t>
            </w:r>
          </w:p>
          <w:p w14:paraId="47FF4332" w14:textId="77777777" w:rsidR="004637D7" w:rsidRPr="004637D7" w:rsidRDefault="004637D7" w:rsidP="00007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depressed</w:t>
            </w:r>
          </w:p>
          <w:p w14:paraId="26C1A052" w14:textId="77777777" w:rsidR="004637D7" w:rsidRPr="004637D7" w:rsidRDefault="004637D7" w:rsidP="004637D7">
            <w:pPr>
              <w:jc w:val="center"/>
            </w:pPr>
            <w:r w:rsidRPr="004637D7">
              <w:rPr>
                <w:sz w:val="20"/>
                <w:szCs w:val="20"/>
              </w:rPr>
              <w:t xml:space="preserve">10 = </w:t>
            </w:r>
            <w:r>
              <w:rPr>
                <w:sz w:val="20"/>
                <w:szCs w:val="20"/>
              </w:rPr>
              <w:t>joyful and playful</w:t>
            </w:r>
          </w:p>
        </w:tc>
        <w:tc>
          <w:tcPr>
            <w:tcW w:w="5759" w:type="dxa"/>
          </w:tcPr>
          <w:p w14:paraId="6D302461" w14:textId="77777777" w:rsidR="000076B6" w:rsidRDefault="000076B6" w:rsidP="000076B6">
            <w:r>
              <w:t xml:space="preserve">- Does your </w:t>
            </w:r>
            <w:r w:rsidR="00B85B10">
              <w:t>dog</w:t>
            </w:r>
            <w:r>
              <w:t xml:space="preserve"> express joy and interest? Are they responsive to the family greeting them and petting them? Do they still want to </w:t>
            </w:r>
            <w:r w:rsidR="00B85B10">
              <w:t xml:space="preserve">play with toys, explore their surroundings and do other things they used to enjoy? </w:t>
            </w:r>
          </w:p>
          <w:p w14:paraId="6AF09F16" w14:textId="77777777" w:rsidR="000076B6" w:rsidRDefault="000076B6" w:rsidP="000076B6">
            <w:r>
              <w:t>- Does your</w:t>
            </w:r>
            <w:r w:rsidR="00B85B10">
              <w:t xml:space="preserve"> dog</w:t>
            </w:r>
            <w:r>
              <w:t xml:space="preserve"> seem depressed, lonely, anxious or bored?</w:t>
            </w:r>
          </w:p>
          <w:p w14:paraId="2C1406F4" w14:textId="77777777" w:rsidR="000076B6" w:rsidRDefault="000076B6" w:rsidP="00B85B10">
            <w:r>
              <w:t xml:space="preserve">- If your </w:t>
            </w:r>
            <w:r w:rsidR="00B85B10">
              <w:t>dog</w:t>
            </w:r>
            <w:r>
              <w:t xml:space="preserve">’s mobility is compromised, can their bed be moved close to the family’s activities to avoid isolation? </w:t>
            </w:r>
          </w:p>
        </w:tc>
        <w:tc>
          <w:tcPr>
            <w:tcW w:w="850" w:type="dxa"/>
          </w:tcPr>
          <w:p w14:paraId="175B9124" w14:textId="77777777" w:rsidR="000076B6" w:rsidRDefault="000076B6" w:rsidP="000076B6"/>
        </w:tc>
        <w:tc>
          <w:tcPr>
            <w:tcW w:w="851" w:type="dxa"/>
          </w:tcPr>
          <w:p w14:paraId="2EDBC508" w14:textId="77777777" w:rsidR="000076B6" w:rsidRDefault="000076B6" w:rsidP="000076B6"/>
        </w:tc>
        <w:tc>
          <w:tcPr>
            <w:tcW w:w="850" w:type="dxa"/>
          </w:tcPr>
          <w:p w14:paraId="40228B2A" w14:textId="77777777" w:rsidR="000076B6" w:rsidRDefault="000076B6" w:rsidP="000076B6"/>
        </w:tc>
      </w:tr>
      <w:tr w:rsidR="000076B6" w14:paraId="499765AF" w14:textId="77777777" w:rsidTr="000076B6">
        <w:tc>
          <w:tcPr>
            <w:tcW w:w="2004" w:type="dxa"/>
          </w:tcPr>
          <w:p w14:paraId="57C2D5F4" w14:textId="77777777" w:rsidR="004637D7" w:rsidRDefault="004637D7" w:rsidP="00B20BA2">
            <w:pPr>
              <w:jc w:val="center"/>
              <w:rPr>
                <w:b/>
              </w:rPr>
            </w:pPr>
          </w:p>
          <w:p w14:paraId="6896D60B" w14:textId="77777777" w:rsidR="000076B6" w:rsidRDefault="000076B6" w:rsidP="00B20BA2">
            <w:pPr>
              <w:jc w:val="center"/>
              <w:rPr>
                <w:b/>
              </w:rPr>
            </w:pPr>
            <w:r w:rsidRPr="00833F7D">
              <w:rPr>
                <w:b/>
              </w:rPr>
              <w:t>Mobility</w:t>
            </w:r>
          </w:p>
          <w:p w14:paraId="7D9E4D1E" w14:textId="77777777" w:rsidR="004637D7" w:rsidRPr="004637D7" w:rsidRDefault="004637D7" w:rsidP="00B20BA2">
            <w:pPr>
              <w:jc w:val="center"/>
              <w:rPr>
                <w:sz w:val="20"/>
                <w:szCs w:val="20"/>
              </w:rPr>
            </w:pPr>
            <w:r w:rsidRPr="004637D7">
              <w:rPr>
                <w:sz w:val="20"/>
                <w:szCs w:val="20"/>
              </w:rPr>
              <w:t>0 = non-mobile</w:t>
            </w:r>
          </w:p>
          <w:p w14:paraId="3D017208" w14:textId="77777777" w:rsidR="004637D7" w:rsidRPr="004637D7" w:rsidRDefault="004637D7" w:rsidP="00B20BA2">
            <w:pPr>
              <w:jc w:val="center"/>
            </w:pPr>
            <w:r w:rsidRPr="004637D7">
              <w:rPr>
                <w:sz w:val="20"/>
                <w:szCs w:val="20"/>
              </w:rPr>
              <w:t>10 = normal mobility</w:t>
            </w:r>
          </w:p>
        </w:tc>
        <w:tc>
          <w:tcPr>
            <w:tcW w:w="5759" w:type="dxa"/>
          </w:tcPr>
          <w:p w14:paraId="7B8079BD" w14:textId="77777777" w:rsidR="000076B6" w:rsidRDefault="00A47FE4" w:rsidP="000076B6">
            <w:r>
              <w:t>- Can your dog</w:t>
            </w:r>
            <w:r w:rsidR="00B20BA2">
              <w:t xml:space="preserve"> get up and move around on their own?</w:t>
            </w:r>
          </w:p>
          <w:p w14:paraId="0ACB49E4" w14:textId="77777777" w:rsidR="00B20BA2" w:rsidRDefault="00B20BA2" w:rsidP="000076B6">
            <w:r>
              <w:t xml:space="preserve">- Is your </w:t>
            </w:r>
            <w:r w:rsidR="00A47FE4">
              <w:t>dog</w:t>
            </w:r>
            <w:r>
              <w:t xml:space="preserve"> having seizures or stumbling?</w:t>
            </w:r>
          </w:p>
          <w:p w14:paraId="33DE579E" w14:textId="77777777" w:rsidR="00B20BA2" w:rsidRDefault="00B20BA2" w:rsidP="00A47FE4">
            <w:r>
              <w:t xml:space="preserve">- If your </w:t>
            </w:r>
            <w:r w:rsidR="00A47FE4">
              <w:t>dog</w:t>
            </w:r>
            <w:r>
              <w:t xml:space="preserve"> has limited mobility but is still alert and responsive, can the family help by assisting them </w:t>
            </w:r>
            <w:r w:rsidR="00A47FE4">
              <w:t xml:space="preserve">outside to go to the bathroom </w:t>
            </w:r>
            <w:r>
              <w:t xml:space="preserve">and providing consistent nursing care? </w:t>
            </w:r>
          </w:p>
        </w:tc>
        <w:tc>
          <w:tcPr>
            <w:tcW w:w="850" w:type="dxa"/>
          </w:tcPr>
          <w:p w14:paraId="73D40D2E" w14:textId="77777777" w:rsidR="000076B6" w:rsidRDefault="000076B6" w:rsidP="000076B6"/>
        </w:tc>
        <w:tc>
          <w:tcPr>
            <w:tcW w:w="851" w:type="dxa"/>
          </w:tcPr>
          <w:p w14:paraId="290A942D" w14:textId="77777777" w:rsidR="000076B6" w:rsidRDefault="000076B6" w:rsidP="000076B6"/>
        </w:tc>
        <w:tc>
          <w:tcPr>
            <w:tcW w:w="850" w:type="dxa"/>
          </w:tcPr>
          <w:p w14:paraId="15E33C92" w14:textId="77777777" w:rsidR="000076B6" w:rsidRDefault="000076B6" w:rsidP="000076B6"/>
        </w:tc>
      </w:tr>
      <w:tr w:rsidR="000076B6" w14:paraId="1540F1EF" w14:textId="77777777" w:rsidTr="000076B6">
        <w:tc>
          <w:tcPr>
            <w:tcW w:w="2004" w:type="dxa"/>
          </w:tcPr>
          <w:p w14:paraId="5024D0B3" w14:textId="77777777" w:rsidR="00C304A2" w:rsidRDefault="00C304A2" w:rsidP="00833F7D">
            <w:pPr>
              <w:jc w:val="center"/>
              <w:rPr>
                <w:b/>
              </w:rPr>
            </w:pPr>
          </w:p>
          <w:p w14:paraId="2F6752F9" w14:textId="77777777" w:rsidR="000076B6" w:rsidRDefault="00833F7D" w:rsidP="00833F7D">
            <w:pPr>
              <w:jc w:val="center"/>
              <w:rPr>
                <w:b/>
              </w:rPr>
            </w:pPr>
            <w:r w:rsidRPr="00833F7D">
              <w:rPr>
                <w:b/>
              </w:rPr>
              <w:t>More good days than bad days</w:t>
            </w:r>
          </w:p>
          <w:p w14:paraId="29E6DC2C" w14:textId="77777777" w:rsidR="00712831" w:rsidRPr="00712831" w:rsidRDefault="00712831" w:rsidP="00833F7D">
            <w:pPr>
              <w:jc w:val="center"/>
              <w:rPr>
                <w:sz w:val="20"/>
                <w:szCs w:val="20"/>
              </w:rPr>
            </w:pPr>
            <w:r w:rsidRPr="00712831">
              <w:rPr>
                <w:sz w:val="20"/>
                <w:szCs w:val="20"/>
              </w:rPr>
              <w:t>0 = only bad days</w:t>
            </w:r>
          </w:p>
          <w:p w14:paraId="189942ED" w14:textId="77777777" w:rsidR="00712831" w:rsidRPr="00833F7D" w:rsidRDefault="00712831" w:rsidP="00833F7D">
            <w:pPr>
              <w:jc w:val="center"/>
              <w:rPr>
                <w:b/>
              </w:rPr>
            </w:pPr>
            <w:r w:rsidRPr="00712831">
              <w:rPr>
                <w:sz w:val="20"/>
                <w:szCs w:val="20"/>
              </w:rPr>
              <w:t>10= only good days</w:t>
            </w:r>
          </w:p>
        </w:tc>
        <w:tc>
          <w:tcPr>
            <w:tcW w:w="5759" w:type="dxa"/>
          </w:tcPr>
          <w:p w14:paraId="4AA947C0" w14:textId="77777777" w:rsidR="000076B6" w:rsidRDefault="00833F7D" w:rsidP="00A47FE4">
            <w:r>
              <w:t xml:space="preserve">When bad </w:t>
            </w:r>
            <w:r w:rsidR="00A47FE4">
              <w:t>days outnumber good days, your dog</w:t>
            </w:r>
            <w:r>
              <w:t>’s quality of life is compromised. When a healthy human-animal bond is no longer possible or if your</w:t>
            </w:r>
            <w:r w:rsidR="00A47FE4">
              <w:t xml:space="preserve"> dog</w:t>
            </w:r>
            <w:r>
              <w:t xml:space="preserve"> is experiencing unresponsive suffering, it is time to make a decision about euthanasia. </w:t>
            </w:r>
          </w:p>
        </w:tc>
        <w:tc>
          <w:tcPr>
            <w:tcW w:w="850" w:type="dxa"/>
          </w:tcPr>
          <w:p w14:paraId="5B327FCB" w14:textId="77777777" w:rsidR="000076B6" w:rsidRDefault="000076B6" w:rsidP="000076B6"/>
        </w:tc>
        <w:tc>
          <w:tcPr>
            <w:tcW w:w="851" w:type="dxa"/>
          </w:tcPr>
          <w:p w14:paraId="3B5D6FEE" w14:textId="77777777" w:rsidR="000076B6" w:rsidRDefault="000076B6" w:rsidP="000076B6"/>
        </w:tc>
        <w:tc>
          <w:tcPr>
            <w:tcW w:w="850" w:type="dxa"/>
          </w:tcPr>
          <w:p w14:paraId="0A9BC77E" w14:textId="77777777" w:rsidR="000076B6" w:rsidRDefault="000076B6" w:rsidP="000076B6"/>
        </w:tc>
      </w:tr>
    </w:tbl>
    <w:p w14:paraId="778E2A66" w14:textId="77777777" w:rsidR="00ED388D" w:rsidRDefault="00ED3FAB">
      <w:r>
        <w:t xml:space="preserve">Making end of life decisions for your pet is difficult, whether they have a terminal illness, chronic pain or other condition. This scale can help you objectively assess your </w:t>
      </w:r>
      <w:r w:rsidR="0086284A">
        <w:t>dog</w:t>
      </w:r>
      <w:r>
        <w:t xml:space="preserve">’s quality of life to help you make decisions about when it may be time to euthanize your beloved friend. </w:t>
      </w:r>
      <w:r w:rsidR="000076B6">
        <w:t xml:space="preserve"> </w:t>
      </w:r>
      <w:r w:rsidRPr="000076B6">
        <w:rPr>
          <w:i/>
        </w:rPr>
        <w:t xml:space="preserve">Please grade your </w:t>
      </w:r>
      <w:r w:rsidR="0086284A">
        <w:rPr>
          <w:i/>
        </w:rPr>
        <w:t>dog</w:t>
      </w:r>
      <w:r w:rsidRPr="000076B6">
        <w:rPr>
          <w:i/>
        </w:rPr>
        <w:t xml:space="preserve"> between 0-10 in e</w:t>
      </w:r>
      <w:r w:rsidR="001E1595">
        <w:rPr>
          <w:i/>
        </w:rPr>
        <w:t>ach of the following categories</w:t>
      </w:r>
      <w:r w:rsidR="004637D7">
        <w:rPr>
          <w:i/>
        </w:rPr>
        <w:t xml:space="preserve">. </w:t>
      </w:r>
      <w:r w:rsidR="001E1595">
        <w:t xml:space="preserve">This can be done as often as every few days to every few weeks, depending on your pet’s condition; we’ve included space to record your assessment three times, but your pet may require more or less than this. </w:t>
      </w:r>
      <w:r>
        <w:t xml:space="preserve">A total score of over 35 </w:t>
      </w:r>
      <w:r w:rsidR="00712831">
        <w:t>(a score of 5</w:t>
      </w:r>
      <w:bookmarkStart w:id="0" w:name="_GoBack"/>
      <w:bookmarkEnd w:id="0"/>
      <w:r w:rsidR="00D435C0">
        <w:t xml:space="preserve"> or greater in each category) </w:t>
      </w:r>
      <w:r>
        <w:t xml:space="preserve">is considered </w:t>
      </w:r>
      <w:r w:rsidR="00D435C0">
        <w:t>to represent a reasonably good</w:t>
      </w:r>
      <w:r>
        <w:t xml:space="preserve"> quality of life</w:t>
      </w:r>
      <w:r w:rsidR="00D435C0">
        <w:t xml:space="preserve">. Your veterinarian is here to support you through this difficult time and address any questions or concerns you may have – please don’t hesitate to reach out to us.  </w:t>
      </w:r>
    </w:p>
    <w:sectPr w:rsidR="00ED388D" w:rsidSect="001E15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602E5"/>
    <w:multiLevelType w:val="hybridMultilevel"/>
    <w:tmpl w:val="B566B62A"/>
    <w:lvl w:ilvl="0" w:tplc="DB5046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9"/>
    <w:rsid w:val="000076B6"/>
    <w:rsid w:val="0008632D"/>
    <w:rsid w:val="0014294F"/>
    <w:rsid w:val="001E1595"/>
    <w:rsid w:val="002A1301"/>
    <w:rsid w:val="004637D7"/>
    <w:rsid w:val="004B38EF"/>
    <w:rsid w:val="00586BBA"/>
    <w:rsid w:val="00631167"/>
    <w:rsid w:val="006D0BEB"/>
    <w:rsid w:val="00712831"/>
    <w:rsid w:val="007F7769"/>
    <w:rsid w:val="00807DA6"/>
    <w:rsid w:val="008106BD"/>
    <w:rsid w:val="00833F7D"/>
    <w:rsid w:val="0086284A"/>
    <w:rsid w:val="00970466"/>
    <w:rsid w:val="00A07FD8"/>
    <w:rsid w:val="00A47FE4"/>
    <w:rsid w:val="00B07040"/>
    <w:rsid w:val="00B20BA2"/>
    <w:rsid w:val="00B85B10"/>
    <w:rsid w:val="00C304A2"/>
    <w:rsid w:val="00D435C0"/>
    <w:rsid w:val="00D50202"/>
    <w:rsid w:val="00ED388D"/>
    <w:rsid w:val="00E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9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Wendy Nicholson</cp:lastModifiedBy>
  <cp:revision>8</cp:revision>
  <cp:lastPrinted>2016-04-25T16:35:00Z</cp:lastPrinted>
  <dcterms:created xsi:type="dcterms:W3CDTF">2016-04-25T16:24:00Z</dcterms:created>
  <dcterms:modified xsi:type="dcterms:W3CDTF">2016-05-27T12:48:00Z</dcterms:modified>
</cp:coreProperties>
</file>